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FA" w:rsidRDefault="00732FFA" w:rsidP="00732FFA">
      <w:pPr>
        <w:jc w:val="both"/>
      </w:pPr>
    </w:p>
    <w:p w:rsidR="00732FFA" w:rsidRPr="00732FFA" w:rsidRDefault="00732FFA" w:rsidP="00732FFA">
      <w:pPr>
        <w:ind w:firstLine="720"/>
        <w:jc w:val="both"/>
        <w:rPr>
          <w:b/>
        </w:rPr>
      </w:pPr>
      <w:r w:rsidRPr="00732FFA">
        <w:rPr>
          <w:b/>
        </w:rPr>
        <w:t xml:space="preserve">ESSG (European Spondyloarthropaty Study Group) spondiloartropatijų klasifikacijos kriterijai, 1991 m. </w:t>
      </w:r>
    </w:p>
    <w:p w:rsidR="00732FFA" w:rsidRPr="003966FA" w:rsidRDefault="00732FFA" w:rsidP="00732FFA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32FFA" w:rsidRPr="003966FA" w:rsidTr="009D3EFD">
        <w:tc>
          <w:tcPr>
            <w:tcW w:w="4927" w:type="dxa"/>
          </w:tcPr>
          <w:p w:rsidR="00732FFA" w:rsidRPr="003966FA" w:rsidRDefault="00732FFA" w:rsidP="009D3EFD">
            <w:pPr>
              <w:jc w:val="both"/>
            </w:pPr>
            <w:r w:rsidRPr="003966FA">
              <w:t>Uždegiminis nugaros skausmas</w:t>
            </w: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  <w:r>
              <w:t>Sinovi</w:t>
            </w:r>
            <w:r w:rsidRPr="003966FA">
              <w:t>tas</w:t>
            </w:r>
          </w:p>
          <w:p w:rsidR="00732F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  <w:r w:rsidRPr="003966FA">
              <w:t>Šeiminė anamnezė</w:t>
            </w: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  <w:r w:rsidRPr="003966FA">
              <w:t>Psoriazė</w:t>
            </w:r>
          </w:p>
          <w:p w:rsidR="00732F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  <w:r>
              <w:t>Uždegiminė žarnų</w:t>
            </w:r>
            <w:r w:rsidRPr="003966FA">
              <w:t xml:space="preserve"> liga</w:t>
            </w: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  <w:r w:rsidRPr="003966FA">
              <w:t>Uretritas, cervicitas arba ūmus viduriavimas 1 mėn. prieš prasidedant artritui</w:t>
            </w:r>
          </w:p>
          <w:p w:rsidR="00732F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  <w:r>
              <w:t>Besikaitaliojantys</w:t>
            </w:r>
            <w:r w:rsidRPr="003966FA">
              <w:t xml:space="preserve"> (“alternuojantys”) sėdmenų skausmai</w:t>
            </w: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  <w:r w:rsidRPr="003966FA">
              <w:t>Entezopatija</w:t>
            </w: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  <w:r w:rsidRPr="003966FA">
              <w:t>Sakroileitas</w:t>
            </w:r>
          </w:p>
          <w:p w:rsidR="00732FFA" w:rsidRPr="003966FA" w:rsidRDefault="00732FFA" w:rsidP="009D3EFD">
            <w:pPr>
              <w:jc w:val="both"/>
            </w:pPr>
          </w:p>
        </w:tc>
        <w:tc>
          <w:tcPr>
            <w:tcW w:w="4927" w:type="dxa"/>
          </w:tcPr>
          <w:p w:rsidR="00732FFA" w:rsidRPr="003966FA" w:rsidRDefault="00732FFA" w:rsidP="009D3EFD">
            <w:pPr>
              <w:jc w:val="both"/>
            </w:pPr>
            <w:r w:rsidRPr="003966FA">
              <w:t>Buvęs ar dabar esantis skausmas juosmeninėje, krūtininėje ar kaklinėje stuburo dalyje, kuriam būdinga bent 4 iš žemiau paminėtų požymių:</w:t>
            </w:r>
          </w:p>
          <w:p w:rsidR="00732FFA" w:rsidRDefault="00732FFA" w:rsidP="009D3EFD">
            <w:pPr>
              <w:jc w:val="both"/>
            </w:pPr>
            <w:r>
              <w:t xml:space="preserve">      </w:t>
            </w:r>
            <w:r w:rsidRPr="003966FA">
              <w:t>Prasid</w:t>
            </w:r>
            <w:r>
              <w:t>ėjo jaunesniam nei 45 m. amžiaus</w:t>
            </w:r>
          </w:p>
          <w:p w:rsidR="00732FFA" w:rsidRPr="003966FA" w:rsidRDefault="00732FFA" w:rsidP="009D3EFD">
            <w:pPr>
              <w:jc w:val="both"/>
            </w:pPr>
            <w:r>
              <w:t xml:space="preserve">      pacientui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Nepastebima pradžia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Pagerėja po fizinių pratimų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Susijęs su rytiniu sustingimu</w:t>
            </w:r>
          </w:p>
          <w:p w:rsidR="00732FFA" w:rsidRDefault="00732FFA" w:rsidP="009D3EFD">
            <w:pPr>
              <w:jc w:val="both"/>
            </w:pPr>
            <w:r w:rsidRPr="003966FA">
              <w:t xml:space="preserve">      Trunka bent </w:t>
            </w:r>
            <w:r w:rsidRPr="006C3F95">
              <w:rPr>
                <w:lang w:val="fr-FR"/>
              </w:rPr>
              <w:t>3</w:t>
            </w:r>
            <w:r w:rsidRPr="003966FA">
              <w:t xml:space="preserve"> mėn.</w:t>
            </w: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  <w:r>
              <w:t xml:space="preserve">Asimetrinis ar </w:t>
            </w:r>
            <w:r w:rsidRPr="003966FA">
              <w:t>pažeidžiantis apatines</w:t>
            </w:r>
            <w:r>
              <w:t xml:space="preserve"> </w:t>
            </w:r>
            <w:r w:rsidRPr="003966FA">
              <w:t>galūnes, buvęs ar</w:t>
            </w:r>
            <w:r>
              <w:t>ba</w:t>
            </w:r>
            <w:r w:rsidRPr="003966FA">
              <w:t xml:space="preserve"> dabar išliekantis</w:t>
            </w: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  <w:r w:rsidRPr="003966FA">
              <w:t>Pirmos ar antros eilės giminaičiams buvusi ar esama nors viena būklė iš žemiau išvardintųjų: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AS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Psoriazė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Priekinis uveitas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Reaktyvus</w:t>
            </w:r>
            <w:r>
              <w:t>is</w:t>
            </w:r>
            <w:r w:rsidRPr="003966FA">
              <w:t xml:space="preserve"> artritas</w:t>
            </w:r>
          </w:p>
          <w:p w:rsidR="00732FFA" w:rsidRDefault="00732FFA" w:rsidP="009D3EFD">
            <w:pPr>
              <w:jc w:val="both"/>
            </w:pPr>
            <w:r>
              <w:t xml:space="preserve">        Uždegiminė žarnų</w:t>
            </w:r>
            <w:r w:rsidRPr="003966FA">
              <w:t xml:space="preserve"> liga</w:t>
            </w: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  <w:r w:rsidRPr="003966FA">
              <w:t>Gydytojo diagnozuota ir dokumentuota buvusi ar esama psoriazė</w:t>
            </w: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  <w:r w:rsidRPr="003966FA">
              <w:t xml:space="preserve">Buvusi ar esama </w:t>
            </w:r>
            <w:r w:rsidRPr="006C3F95">
              <w:rPr>
                <w:i/>
              </w:rPr>
              <w:t>Crohn‘o</w:t>
            </w:r>
            <w:r w:rsidRPr="003966FA">
              <w:t xml:space="preserve"> liga ar opinis kolitas diagnozuot</w:t>
            </w:r>
            <w:r>
              <w:t>i</w:t>
            </w:r>
            <w:r w:rsidRPr="003966FA">
              <w:t xml:space="preserve"> gydytojo ir patvirtint</w:t>
            </w:r>
            <w:r>
              <w:t>i</w:t>
            </w:r>
            <w:r w:rsidRPr="003966FA">
              <w:t xml:space="preserve"> endoskopiškai arba </w:t>
            </w:r>
            <w:r>
              <w:t>radiologiškai</w:t>
            </w: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  <w:r w:rsidRPr="003966FA">
              <w:t>Viduriavimo ar negonokokinio uretrito ar cervicito epizodas pasireiškęs 1 mėn. prieš prasidedant artritui</w:t>
            </w: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  <w:r w:rsidRPr="003966FA">
              <w:t xml:space="preserve">Buvę ar esantys </w:t>
            </w:r>
            <w:r>
              <w:t>besikaitaliojantys</w:t>
            </w:r>
            <w:r w:rsidRPr="003966FA">
              <w:t xml:space="preserve"> (“alternuojantys”) sėdmenų skausmai</w:t>
            </w:r>
          </w:p>
          <w:p w:rsidR="00732FFA" w:rsidRPr="003966FA" w:rsidRDefault="00732FFA" w:rsidP="009D3EFD">
            <w:pPr>
              <w:jc w:val="both"/>
            </w:pPr>
          </w:p>
          <w:p w:rsidR="00732FFA" w:rsidRDefault="00732FFA" w:rsidP="009D3EFD">
            <w:pPr>
              <w:jc w:val="both"/>
            </w:pPr>
            <w:r w:rsidRPr="003966FA">
              <w:t xml:space="preserve">Buvęs ar esantis skausmingumas, jautrumas palpuojant </w:t>
            </w:r>
            <w:r>
              <w:t xml:space="preserve">tas </w:t>
            </w:r>
            <w:r w:rsidRPr="003966FA">
              <w:t xml:space="preserve">vietas, kuriuose </w:t>
            </w:r>
            <w:r w:rsidRPr="00F22972">
              <w:t>Achilo sausgyslės ar pado fascija</w:t>
            </w:r>
            <w:r w:rsidRPr="003966FA">
              <w:t xml:space="preserve"> pereina į kaulą</w:t>
            </w: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  <w:r w:rsidRPr="003966FA">
              <w:t>Abipusis 2-4 laipsnio ar vienpusis 3-4 laipsnio sakroileitas (0 laipsnis – norma, 1 laipsnis – galimas, 2 laipsnis – minimalus, 3 laipsnis – vidutinis sakroileitas, 4 laipsnis – ankilozė)</w:t>
            </w:r>
          </w:p>
        </w:tc>
      </w:tr>
      <w:tr w:rsidR="00732FFA" w:rsidRPr="003966FA" w:rsidTr="009D3EFD">
        <w:tc>
          <w:tcPr>
            <w:tcW w:w="9854" w:type="dxa"/>
            <w:gridSpan w:val="2"/>
          </w:tcPr>
          <w:p w:rsidR="00732FFA" w:rsidRPr="003966FA" w:rsidRDefault="00732FFA" w:rsidP="009D3EFD">
            <w:pPr>
              <w:jc w:val="both"/>
            </w:pPr>
            <w:r>
              <w:t>SpA</w:t>
            </w:r>
            <w:r w:rsidRPr="003966FA">
              <w:t xml:space="preserve"> diagnozė nustatoma, jei yra nors vienas didysis kriterijus ir vienas mažasis kriterijus.</w:t>
            </w:r>
          </w:p>
          <w:p w:rsidR="00732FFA" w:rsidRPr="003966FA" w:rsidRDefault="00732FFA" w:rsidP="009D3EFD">
            <w:pPr>
              <w:jc w:val="both"/>
            </w:pPr>
          </w:p>
          <w:p w:rsidR="00732FFA" w:rsidRPr="003966FA" w:rsidRDefault="00732FFA" w:rsidP="009D3EFD">
            <w:pPr>
              <w:jc w:val="both"/>
            </w:pPr>
            <w:r w:rsidRPr="003966FA">
              <w:t>Didieji kriterijai:   Uždegiminis nugaros skausmas</w:t>
            </w:r>
          </w:p>
          <w:p w:rsidR="00732FFA" w:rsidRPr="003966FA" w:rsidRDefault="00732FFA" w:rsidP="009D3EFD">
            <w:pPr>
              <w:jc w:val="both"/>
            </w:pPr>
            <w:r w:rsidRPr="003966FA">
              <w:lastRenderedPageBreak/>
              <w:t xml:space="preserve">                               Asimetriš</w:t>
            </w:r>
            <w:r>
              <w:t>kas arba apatinių galūnių sinov</w:t>
            </w:r>
            <w:r w:rsidRPr="003966FA">
              <w:t>itas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Mažieji kriterijai:   Šeiminė </w:t>
            </w:r>
            <w:r>
              <w:t>SpA</w:t>
            </w:r>
            <w:r w:rsidRPr="003966FA">
              <w:t xml:space="preserve"> anamnezė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                       Psoriazė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                       Uretritas, cervicitas arba ūmus viduriavimas 1 mėn. prieš pasireiškiant artritui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                       Lėtinė uždegiminė žarnų liga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                       Užeinantys ir praeinantys (“alternuojantys”) sėdmenų skausmai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                       Entezopatijos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                       Radiologiškai nust</w:t>
            </w:r>
            <w:r>
              <w:t xml:space="preserve">atomas sakroileitas (abipusis </w:t>
            </w:r>
            <w:r w:rsidRPr="003966FA">
              <w:t>2</w:t>
            </w:r>
            <w:r>
              <w:t xml:space="preserve">-4 arba vienpusis </w:t>
            </w:r>
            <w:r w:rsidRPr="003966FA">
              <w:t>3</w:t>
            </w:r>
            <w:r>
              <w:t>-4</w:t>
            </w:r>
          </w:p>
          <w:p w:rsidR="00732FFA" w:rsidRPr="003966FA" w:rsidRDefault="00732FFA" w:rsidP="009D3EFD">
            <w:pPr>
              <w:jc w:val="both"/>
            </w:pPr>
            <w:r w:rsidRPr="003966FA">
              <w:t xml:space="preserve">                               laipsnio)</w:t>
            </w:r>
          </w:p>
        </w:tc>
      </w:tr>
    </w:tbl>
    <w:p w:rsidR="008A379E" w:rsidRDefault="008A379E"/>
    <w:sectPr w:rsidR="008A379E" w:rsidSect="008A37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32FFA"/>
    <w:rsid w:val="00732FFA"/>
    <w:rsid w:val="00807188"/>
    <w:rsid w:val="008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</dc:creator>
  <cp:lastModifiedBy>bendras1   g 1</cp:lastModifiedBy>
  <cp:revision>2</cp:revision>
  <dcterms:created xsi:type="dcterms:W3CDTF">2011-02-07T18:47:00Z</dcterms:created>
  <dcterms:modified xsi:type="dcterms:W3CDTF">2011-02-10T05:13:00Z</dcterms:modified>
</cp:coreProperties>
</file>